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Arial" w:cs="Arial" w:hAnsi="Arial" w:eastAsia="Arial"/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美容行前注意事項：</w:t>
      </w:r>
    </w:p>
    <w:p>
      <w:pPr>
        <w:pStyle w:val="Body A"/>
        <w:numPr>
          <w:ilvl w:val="0"/>
          <w:numId w:val="2"/>
        </w:numPr>
        <w:bidi w:val="0"/>
        <w:spacing w:line="288" w:lineRule="auto"/>
        <w:ind w:right="0"/>
        <w:jc w:val="left"/>
        <w:rPr>
          <w:rFonts w:eastAsia="Arial" w:hint="eastAsia"/>
          <w:rtl w:val="0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請飼主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（以下簡稱乙方）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每月按時為毛孩點預防跳蚤、壁蝨、心絲蟲藥劑，如發現毛孩身上有跳蚤、壁蝨，請確實做好除蟲，方能進行預約美容，保護好您的毛孩及其他人的毛孩是您我的責任。</w:t>
      </w:r>
    </w:p>
    <w:p>
      <w:pPr>
        <w:pStyle w:val="Body A"/>
        <w:numPr>
          <w:ilvl w:val="0"/>
          <w:numId w:val="2"/>
        </w:numPr>
        <w:bidi w:val="0"/>
        <w:spacing w:line="288" w:lineRule="auto"/>
        <w:ind w:right="0"/>
        <w:jc w:val="left"/>
        <w:rPr>
          <w:rFonts w:eastAsia="Arial" w:hint="eastAsia"/>
          <w:rtl w:val="0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請務必告知您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乙方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的毛孩最近的身體狀況及病史，如有咳嗽、嘔吐、拒絕進食、精神不濟、過度搔癢、關節疼痛、牙齦紅腫、眼睛不正常分泌物、耳朵異味</w:t>
      </w:r>
      <w:r>
        <w:rPr>
          <w:rFonts w:ascii="Arial" w:hAnsi="Arial"/>
          <w:rtl w:val="0"/>
          <w:lang w:val="zh-TW" w:eastAsia="zh-TW"/>
        </w:rPr>
        <w:t>......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等等，或有先天性病例</w:t>
      </w:r>
      <w:r>
        <w:rPr>
          <w:rFonts w:ascii="Arial" w:hAnsi="Arial"/>
          <w:rtl w:val="0"/>
          <w:lang w:val="zh-TW" w:eastAsia="zh-TW"/>
        </w:rPr>
        <w:t xml:space="preserve"> </w:t>
      </w:r>
      <w:r>
        <w:rPr>
          <w:rFonts w:ascii="Arial" w:hAnsi="Arial"/>
          <w:rtl w:val="0"/>
          <w:lang w:val="zh-TW" w:eastAsia="zh-TW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心臟病、癲癇等等問題，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如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乙方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未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誠實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的向甲方予以公正、全面、實事求是的說明和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告知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毛孩身體狀況和病史，後果將由乙方自行負責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Body A"/>
        <w:numPr>
          <w:ilvl w:val="0"/>
          <w:numId w:val="2"/>
        </w:numPr>
        <w:bidi w:val="0"/>
        <w:spacing w:line="288" w:lineRule="auto"/>
        <w:ind w:right="0"/>
        <w:jc w:val="left"/>
        <w:rPr>
          <w:rFonts w:eastAsia="Arial" w:hint="eastAsia"/>
          <w:rtl w:val="0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洗澡小美容</w:t>
      </w:r>
      <w:r>
        <w:rPr>
          <w:rFonts w:ascii="Arial" w:hAnsi="Arial"/>
          <w:rtl w:val="0"/>
          <w:lang w:val="zh-TW" w:eastAsia="zh-TW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約</w:t>
      </w:r>
      <w:r>
        <w:rPr>
          <w:rFonts w:ascii="Arial" w:hAnsi="Arial"/>
          <w:rtl w:val="0"/>
          <w:lang w:val="zh-TW" w:eastAsia="zh-TW"/>
        </w:rPr>
        <w:t xml:space="preserve"> </w:t>
      </w:r>
      <w:r>
        <w:rPr>
          <w:rFonts w:ascii="Arial" w:hAnsi="Arial"/>
          <w:rtl w:val="0"/>
          <w:lang w:val="en-US"/>
        </w:rPr>
        <w:t xml:space="preserve">1~2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小時（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如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初次預約請乙方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自行多預留</w:t>
      </w:r>
      <w:r>
        <w:rPr>
          <w:rFonts w:ascii="Arial" w:hAnsi="Arial"/>
          <w:rtl w:val="0"/>
          <w:lang w:val="zh-TW" w:eastAsia="zh-TW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小時），美容造型修剪</w:t>
      </w:r>
      <w:r>
        <w:rPr>
          <w:rFonts w:ascii="Arial" w:hAnsi="Arial"/>
          <w:rtl w:val="0"/>
          <w:lang w:val="zh-TW" w:eastAsia="zh-TW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約</w:t>
      </w:r>
      <w:r>
        <w:rPr>
          <w:rFonts w:ascii="Arial" w:hAnsi="Arial"/>
          <w:rtl w:val="0"/>
          <w:lang w:val="zh-TW" w:eastAsia="zh-TW"/>
        </w:rPr>
        <w:t xml:space="preserve"> </w:t>
      </w:r>
      <w:r>
        <w:rPr>
          <w:rFonts w:ascii="Arial" w:hAnsi="Arial"/>
          <w:rtl w:val="0"/>
          <w:lang w:val="en-US"/>
        </w:rPr>
        <w:t xml:space="preserve">2-4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小時（初次預約請多加</w:t>
      </w:r>
      <w:r>
        <w:rPr>
          <w:rFonts w:ascii="Arial" w:hAnsi="Arial"/>
          <w:rtl w:val="0"/>
          <w:lang w:val="zh-TW" w:eastAsia="zh-TW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小時）。</w:t>
      </w:r>
    </w:p>
    <w:p>
      <w:pPr>
        <w:pStyle w:val="Body A"/>
        <w:numPr>
          <w:ilvl w:val="0"/>
          <w:numId w:val="2"/>
        </w:numPr>
        <w:bidi w:val="0"/>
        <w:spacing w:line="288" w:lineRule="auto"/>
        <w:ind w:right="0"/>
        <w:jc w:val="left"/>
        <w:rPr>
          <w:rFonts w:eastAsia="Arial" w:hint="eastAsia"/>
          <w:rtl w:val="0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洗澡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服務時段為</w:t>
      </w:r>
      <w:r>
        <w:rPr>
          <w:rFonts w:ascii="Arial" w:hAnsi="Arial"/>
          <w:rtl w:val="0"/>
          <w:lang w:val="zh-TW" w:eastAsia="zh-TW"/>
        </w:rPr>
        <w:t>1</w:t>
      </w:r>
      <w:r>
        <w:rPr>
          <w:rFonts w:ascii="Arial" w:hAnsi="Arial"/>
          <w:rtl w:val="0"/>
          <w:lang w:val="en-US"/>
        </w:rPr>
        <w:t>1</w:t>
      </w:r>
      <w:r>
        <w:rPr>
          <w:rFonts w:ascii="Arial" w:hAnsi="Arial"/>
          <w:rtl w:val="0"/>
          <w:lang w:val="zh-TW" w:eastAsia="zh-TW"/>
        </w:rPr>
        <w:t>:00-1</w:t>
      </w:r>
      <w:r>
        <w:rPr>
          <w:rFonts w:ascii="Arial" w:hAnsi="Arial"/>
          <w:rtl w:val="0"/>
          <w:lang w:val="en-US"/>
        </w:rPr>
        <w:t>7</w:t>
      </w:r>
      <w:r>
        <w:rPr>
          <w:rFonts w:ascii="Arial" w:hAnsi="Arial"/>
          <w:rtl w:val="0"/>
          <w:lang w:val="zh-TW" w:eastAsia="zh-TW"/>
        </w:rPr>
        <w:t>:</w:t>
      </w:r>
      <w:r>
        <w:rPr>
          <w:rFonts w:ascii="Arial" w:hAnsi="Arial"/>
          <w:rtl w:val="0"/>
          <w:lang w:val="en-US"/>
        </w:rPr>
        <w:t>3</w:t>
      </w:r>
      <w:r>
        <w:rPr>
          <w:rFonts w:ascii="Arial" w:hAnsi="Arial"/>
          <w:rtl w:val="0"/>
          <w:lang w:val="zh-TW" w:eastAsia="zh-TW"/>
        </w:rPr>
        <w:t>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，採預約優先制，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洗澡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價格會因選用特殊洗劑、</w:t>
      </w:r>
      <w:r>
        <w:rPr>
          <w:rFonts w:ascii="Arial" w:hAnsi="Arial"/>
          <w:rtl w:val="0"/>
          <w:lang w:val="zh-TW" w:eastAsia="zh-TW"/>
        </w:rPr>
        <w:t>spa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按摩、水療等等而費用另計，洗澡包含剪甲、清耳、拔耳毛、擠肛門腺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，而剪毛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服務時段為</w:t>
      </w:r>
      <w:r>
        <w:rPr>
          <w:rFonts w:ascii="Arial" w:hAnsi="Arial"/>
          <w:rtl w:val="0"/>
          <w:lang w:val="en-US"/>
        </w:rPr>
        <w:t>11:00-17:00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（最晚接單時間）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Body A"/>
        <w:numPr>
          <w:ilvl w:val="0"/>
          <w:numId w:val="2"/>
        </w:numPr>
        <w:bidi w:val="0"/>
        <w:spacing w:line="288" w:lineRule="auto"/>
        <w:ind w:right="0"/>
        <w:jc w:val="left"/>
        <w:rPr>
          <w:rFonts w:eastAsia="Arial" w:hint="eastAsia"/>
          <w:rtl w:val="0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甲方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完成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美容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後會以電話或官方</w:t>
      </w:r>
      <w:r>
        <w:rPr>
          <w:rFonts w:ascii="Arial" w:hAnsi="Arial"/>
          <w:rtl w:val="0"/>
          <w:lang w:val="de-DE"/>
        </w:rPr>
        <w:t>LINE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通知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乙方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乙方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請於</w:t>
      </w:r>
      <w:r>
        <w:rPr>
          <w:rFonts w:ascii="Arial" w:hAnsi="Arial"/>
          <w:rtl w:val="0"/>
          <w:lang w:val="zh-TW" w:eastAsia="zh-TW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小時內接回毛孩，超過</w:t>
      </w:r>
      <w:r>
        <w:rPr>
          <w:rFonts w:ascii="Arial" w:hAnsi="Arial"/>
          <w:rtl w:val="0"/>
          <w:lang w:val="zh-TW" w:eastAsia="zh-TW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小時未接，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甲方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將斟收安親費</w:t>
      </w:r>
      <w:r>
        <w:rPr>
          <w:rFonts w:ascii="Arial" w:hAnsi="Arial"/>
          <w:rtl w:val="0"/>
          <w:lang w:val="zh-TW" w:eastAsia="zh-TW"/>
        </w:rPr>
        <w:t xml:space="preserve"> </w:t>
      </w:r>
      <w:r>
        <w:rPr>
          <w:rFonts w:ascii="Arial" w:hAnsi="Arial"/>
          <w:rtl w:val="0"/>
          <w:lang w:val="en-US"/>
        </w:rPr>
        <w:t>$200/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時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如超過</w:t>
      </w:r>
      <w:r>
        <w:rPr>
          <w:rFonts w:ascii="Arial" w:hAnsi="Arial"/>
          <w:rtl w:val="0"/>
          <w:lang w:val="en-US" w:eastAsia="zh-TW"/>
        </w:rPr>
        <w:t>20:00-21:00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，將酌收安親費</w:t>
      </w:r>
      <w:r>
        <w:rPr>
          <w:rFonts w:ascii="Arial" w:hAnsi="Arial"/>
          <w:rtl w:val="0"/>
          <w:lang w:val="en-US" w:eastAsia="zh-TW"/>
        </w:rPr>
        <w:t>500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，如超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 w:eastAsia="zh-TW"/>
        </w:rPr>
        <w:t>過</w:t>
      </w:r>
      <w:r>
        <w:rPr>
          <w:rFonts w:ascii="Arial" w:hAnsi="Arial"/>
          <w:rtl w:val="0"/>
          <w:lang w:val="en-US" w:eastAsia="zh-TW"/>
        </w:rPr>
        <w:t>21:00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則為住宿，乙方須於第二天的營業時間再來接回，並須支付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入住房型的費用！</w:t>
      </w:r>
    </w:p>
    <w:p>
      <w:pPr>
        <w:pStyle w:val="Body A"/>
        <w:spacing w:line="288" w:lineRule="auto"/>
        <w:rPr>
          <w:rFonts w:ascii="Arial" w:cs="Arial" w:hAnsi="Arial" w:eastAsia="Arial"/>
          <w:b w:val="1"/>
          <w:bCs w:val="1"/>
        </w:rPr>
      </w:pPr>
    </w:p>
    <w:p>
      <w:pPr>
        <w:pStyle w:val="Body A"/>
        <w:spacing w:line="288" w:lineRule="auto"/>
        <w:rPr>
          <w:rFonts w:ascii="Arial" w:cs="Arial" w:hAnsi="Arial" w:eastAsia="Arial"/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游泳行前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注意事項：</w:t>
      </w:r>
    </w:p>
    <w:p>
      <w:pPr>
        <w:pStyle w:val="Body A"/>
        <w:numPr>
          <w:ilvl w:val="0"/>
          <w:numId w:val="2"/>
        </w:numPr>
        <w:bidi w:val="0"/>
        <w:spacing w:line="288" w:lineRule="auto"/>
        <w:ind w:right="0"/>
        <w:jc w:val="left"/>
        <w:rPr>
          <w:rFonts w:eastAsia="Arial" w:hint="eastAsia"/>
          <w:rtl w:val="0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入館游泳的一個月內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狗狗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須使用過「體內」和「體外」驅蟲預防藥，但</w:t>
      </w:r>
      <w:r>
        <w:rPr>
          <w:rFonts w:ascii="Arial" w:hAnsi="Arial"/>
          <w:rtl w:val="0"/>
          <w:lang w:val="zh-TW" w:eastAsia="zh-TW"/>
        </w:rPr>
        <w:t xml:space="preserve"> </w:t>
      </w:r>
      <w:r>
        <w:rPr>
          <w:rFonts w:ascii="Arial" w:hAnsi="Arial"/>
          <w:rtl w:val="0"/>
          <w:lang w:val="zh-TW" w:eastAsia="zh-TW"/>
        </w:rPr>
        <w:t xml:space="preserve">48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小時內體外用藥者不能下水，入館游泳時請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乙方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完整告知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狗狗疾病史與年齡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，如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乙方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未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誠實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的向甲方予以公正、全面、實事求是的說明和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告知狗狗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身體狀況和病史，後果將由乙方自行負責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Body A"/>
        <w:numPr>
          <w:ilvl w:val="0"/>
          <w:numId w:val="2"/>
        </w:numPr>
        <w:bidi w:val="0"/>
        <w:spacing w:line="288" w:lineRule="auto"/>
        <w:ind w:right="0"/>
        <w:jc w:val="left"/>
        <w:rPr>
          <w:rFonts w:eastAsia="Arial" w:hint="eastAsia"/>
          <w:rtl w:val="0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狗狗游泳</w:t>
      </w:r>
      <w:r>
        <w:rPr>
          <w:rFonts w:ascii="Arial" w:hAnsi="Arial"/>
          <w:rtl w:val="0"/>
          <w:lang w:val="en-US"/>
        </w:rPr>
        <w:t>4</w:t>
      </w:r>
      <w:r>
        <w:rPr>
          <w:rFonts w:ascii="Arial" w:hAnsi="Arial"/>
          <w:rtl w:val="0"/>
          <w:lang w:val="zh-TW" w:eastAsia="zh-TW"/>
        </w:rPr>
        <w:t>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分鐘，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每</w:t>
      </w:r>
      <w:r>
        <w:rPr>
          <w:rFonts w:ascii="Arial" w:hAnsi="Arial"/>
          <w:rtl w:val="0"/>
          <w:lang w:val="en-US"/>
        </w:rPr>
        <w:t>2</w:t>
      </w:r>
      <w:r>
        <w:rPr>
          <w:rFonts w:ascii="Arial" w:hAnsi="Arial"/>
          <w:rtl w:val="0"/>
          <w:lang w:val="zh-TW" w:eastAsia="zh-TW"/>
        </w:rPr>
        <w:t>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分鐘休息</w:t>
      </w:r>
      <w:r>
        <w:rPr>
          <w:rFonts w:ascii="Arial" w:hAnsi="Arial"/>
          <w:rtl w:val="0"/>
          <w:lang w:val="ru-RU"/>
        </w:rPr>
        <w:t>5-10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分鐘，採預約制，游泳前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乙方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須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提前</w:t>
      </w:r>
      <w:r>
        <w:rPr>
          <w:rFonts w:ascii="Arial" w:hAnsi="Arial"/>
          <w:rtl w:val="0"/>
          <w:lang w:val="en-US" w:eastAsia="zh-TW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小時需送至館內安親，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確認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狗狗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空腹時間滿</w:t>
      </w:r>
      <w:r>
        <w:rPr>
          <w:rFonts w:ascii="Arial" w:hAnsi="Arial"/>
          <w:rtl w:val="0"/>
          <w:lang w:val="zh-TW" w:eastAsia="zh-TW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小時，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而此一小時的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安親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費用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不另收費（游泳服務需搭配沐浴）。</w:t>
      </w:r>
    </w:p>
    <w:p>
      <w:pPr>
        <w:pStyle w:val="Body A"/>
        <w:numPr>
          <w:ilvl w:val="0"/>
          <w:numId w:val="2"/>
        </w:numPr>
        <w:bidi w:val="0"/>
        <w:spacing w:line="288" w:lineRule="auto"/>
        <w:ind w:right="0"/>
        <w:jc w:val="left"/>
        <w:rPr>
          <w:rFonts w:eastAsia="Arial" w:hint="eastAsia"/>
          <w:rtl w:val="0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游泳採預約優先制，不同體型的狗狗會分開不同時段，請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乙方多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預留</w:t>
      </w:r>
      <w:r>
        <w:rPr>
          <w:rFonts w:ascii="Arial" w:hAnsi="Arial"/>
          <w:rtl w:val="0"/>
          <w:lang w:val="zh-TW" w:eastAsia="zh-TW"/>
        </w:rPr>
        <w:t>15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分鐘進行下水前清洗和資料確認，預約時間遲到</w:t>
      </w:r>
      <w:r>
        <w:rPr>
          <w:rFonts w:ascii="Arial" w:hAnsi="Arial"/>
          <w:rtl w:val="0"/>
          <w:lang w:val="zh-TW" w:eastAsia="zh-TW"/>
        </w:rPr>
        <w:t>15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分鐘將併入下一個同體型狗狗游泳時段。</w:t>
      </w:r>
    </w:p>
    <w:p>
      <w:pPr>
        <w:pStyle w:val="Body A"/>
        <w:numPr>
          <w:ilvl w:val="0"/>
          <w:numId w:val="2"/>
        </w:numPr>
        <w:bidi w:val="0"/>
        <w:spacing w:line="288" w:lineRule="auto"/>
        <w:ind w:right="0"/>
        <w:jc w:val="left"/>
        <w:rPr>
          <w:rFonts w:eastAsia="Arial" w:hint="eastAsia"/>
          <w:rtl w:val="0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狗狗游泳全程保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姆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陪同，且全程穿著救生衣，保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姆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會依現場情況判斷幫狗狗加上浮水頸圈。</w:t>
      </w:r>
    </w:p>
    <w:p>
      <w:pPr>
        <w:pStyle w:val="Body A"/>
        <w:numPr>
          <w:ilvl w:val="0"/>
          <w:numId w:val="2"/>
        </w:numPr>
        <w:bidi w:val="0"/>
        <w:spacing w:line="288" w:lineRule="auto"/>
        <w:ind w:right="0"/>
        <w:jc w:val="left"/>
        <w:rPr>
          <w:rFonts w:eastAsia="Arial" w:hint="eastAsia"/>
          <w:rtl w:val="0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姆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會管理狗狗高風險行為例如：瘋狅追咬玩具、追咬水花、跳水、潛水、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等會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影響其他狗狗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的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爲。</w:t>
      </w:r>
    </w:p>
    <w:p>
      <w:pPr>
        <w:pStyle w:val="Body A"/>
        <w:spacing w:line="288" w:lineRule="auto"/>
        <w:rPr>
          <w:rFonts w:ascii="Arial" w:cs="Arial" w:hAnsi="Arial" w:eastAsia="Arial"/>
        </w:rPr>
      </w:pPr>
    </w:p>
    <w:p>
      <w:pPr>
        <w:pStyle w:val="Body A"/>
        <w:numPr>
          <w:ilvl w:val="0"/>
          <w:numId w:val="2"/>
        </w:numPr>
        <w:bidi w:val="0"/>
        <w:spacing w:line="288" w:lineRule="auto"/>
        <w:ind w:right="0"/>
        <w:jc w:val="left"/>
        <w:rPr>
          <w:rFonts w:eastAsia="Arial" w:hint="eastAsia"/>
          <w:rtl w:val="0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以下狀況狗狗無法游泳：</w:t>
      </w:r>
    </w:p>
    <w:p>
      <w:pPr>
        <w:pStyle w:val="Body A"/>
        <w:spacing w:line="288" w:lineRule="auto"/>
        <w:rPr>
          <w:rFonts w:ascii="Arial" w:cs="Arial" w:hAnsi="Arial" w:eastAsia="Arial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骨骼脫臼、髖關節發育不全、疫苗未注射完全或部分短鼻吻</w:t>
      </w:r>
      <w:r>
        <w:rPr>
          <w:rFonts w:ascii="Arial" w:hAnsi="Arial"/>
          <w:rtl w:val="0"/>
          <w:lang w:val="zh-TW" w:eastAsia="zh-TW"/>
        </w:rPr>
        <w:t xml:space="preserve"> </w:t>
      </w:r>
      <w:r>
        <w:rPr>
          <w:rFonts w:ascii="Arial" w:hAnsi="Arial"/>
          <w:rtl w:val="0"/>
          <w:lang w:val="de-DE"/>
        </w:rPr>
        <w:t xml:space="preserve">(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例如</w:t>
      </w:r>
      <w:r>
        <w:rPr>
          <w:rFonts w:ascii="Arial" w:hAnsi="Arial"/>
          <w:rtl w:val="0"/>
          <w:lang w:val="zh-TW" w:eastAsia="zh-TW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鬥牛犬、巴哥犬、西施犬等</w:t>
      </w:r>
      <w:r>
        <w:rPr>
          <w:rFonts w:ascii="Arial" w:hAnsi="Arial"/>
          <w:rtl w:val="0"/>
          <w:lang w:val="zh-TW" w:eastAsia="zh-TW"/>
        </w:rPr>
        <w:t xml:space="preserve"> </w:t>
      </w:r>
      <w:r>
        <w:rPr>
          <w:rFonts w:ascii="Arial" w:hAnsi="Arial"/>
          <w:rtl w:val="0"/>
          <w:lang w:val="zh-TW" w:eastAsia="zh-TW"/>
        </w:rPr>
        <w:t xml:space="preserve">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犬種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，或曾有哮喘、心血管疾病、癲癇病史、皮膚病、有寄生蟲或蟲卵、有開放性傷口、生理期、嘔吐、腹瀉、傳染性皮膚病、曾癱瘓、疫苗打完未滿七天。</w:t>
      </w:r>
    </w:p>
    <w:p>
      <w:pPr>
        <w:pStyle w:val="Body A"/>
        <w:spacing w:line="288" w:lineRule="auto"/>
        <w:rPr>
          <w:rFonts w:ascii="Arial" w:cs="Arial" w:hAnsi="Arial" w:eastAsia="Arial"/>
        </w:rPr>
      </w:pPr>
    </w:p>
    <w:p>
      <w:pPr>
        <w:pStyle w:val="Body A"/>
        <w:spacing w:line="288" w:lineRule="auto"/>
        <w:rPr>
          <w:rFonts w:ascii="Arial" w:cs="Arial" w:hAnsi="Arial" w:eastAsia="Arial"/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安親行前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注意事項：</w:t>
      </w:r>
    </w:p>
    <w:p>
      <w:pPr>
        <w:pStyle w:val="Body A"/>
        <w:numPr>
          <w:ilvl w:val="0"/>
          <w:numId w:val="2"/>
        </w:numPr>
        <w:bidi w:val="0"/>
        <w:spacing w:line="288" w:lineRule="auto"/>
        <w:ind w:right="0"/>
        <w:jc w:val="left"/>
        <w:rPr>
          <w:rFonts w:eastAsia="Arial" w:hint="eastAsia"/>
          <w:rtl w:val="0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寵物第一次入館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安親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需攜帶家長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乙方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的身分證或駕照，供旅館影印建檔。</w:t>
      </w:r>
    </w:p>
    <w:p>
      <w:pPr>
        <w:pStyle w:val="Body A"/>
        <w:numPr>
          <w:ilvl w:val="0"/>
          <w:numId w:val="2"/>
        </w:numPr>
        <w:bidi w:val="0"/>
        <w:spacing w:line="288" w:lineRule="auto"/>
        <w:ind w:right="0"/>
        <w:jc w:val="left"/>
        <w:rPr>
          <w:rFonts w:eastAsia="Arial" w:hint="eastAsia"/>
          <w:rtl w:val="0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寵物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每次入館一個月內需使用過體內和體內外驅蟲藥預防。</w:t>
      </w:r>
      <w:r>
        <w:rPr>
          <w:rFonts w:ascii="Arial" w:hAnsi="Arial"/>
          <w:rtl w:val="0"/>
          <w:lang w:val="zh-TW" w:eastAsia="zh-TW"/>
        </w:rPr>
        <w:t xml:space="preserve"> </w:t>
      </w:r>
    </w:p>
    <w:p>
      <w:pPr>
        <w:pStyle w:val="Body A"/>
        <w:numPr>
          <w:ilvl w:val="0"/>
          <w:numId w:val="2"/>
        </w:numPr>
        <w:bidi w:val="0"/>
        <w:spacing w:line="288" w:lineRule="auto"/>
        <w:ind w:right="0"/>
        <w:jc w:val="left"/>
        <w:rPr>
          <w:rFonts w:eastAsia="Arial" w:hint="eastAsia"/>
          <w:rtl w:val="0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寵物若需使用營養品、藥品或外用藥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等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乙方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需自備藥品，並告知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甲方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服用方式和細項，保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姆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會依指示用藥。</w:t>
      </w:r>
    </w:p>
    <w:p>
      <w:pPr>
        <w:pStyle w:val="Body A"/>
        <w:numPr>
          <w:ilvl w:val="0"/>
          <w:numId w:val="2"/>
        </w:numPr>
        <w:spacing w:line="288" w:lineRule="auto"/>
        <w:rPr>
          <w:rFonts w:eastAsia="Arial" w:hint="eastAsia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以</w:t>
      </w:r>
      <w:r>
        <w:rPr>
          <w:rFonts w:ascii="Arial" w:hAnsi="Arial"/>
          <w:rtl w:val="0"/>
          <w:lang w:val="zh-TW" w:eastAsia="zh-TW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、</w:t>
      </w:r>
      <w:r>
        <w:rPr>
          <w:rFonts w:ascii="Arial" w:hAnsi="Arial"/>
          <w:rtl w:val="0"/>
          <w:lang w:val="zh-TW" w:eastAsia="zh-TW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、</w:t>
      </w:r>
      <w:r>
        <w:rPr>
          <w:rFonts w:ascii="Arial" w:hAnsi="Arial"/>
          <w:rtl w:val="0"/>
          <w:lang w:val="zh-TW" w:eastAsia="zh-TW"/>
        </w:rPr>
        <w:t>9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小時為單位計價，營業時間</w:t>
      </w:r>
      <w:r>
        <w:rPr>
          <w:rFonts w:ascii="Arial" w:hAnsi="Arial"/>
          <w:rtl w:val="0"/>
          <w:lang w:val="zh-TW" w:eastAsia="zh-TW"/>
        </w:rPr>
        <w:t>9:00-</w:t>
      </w:r>
      <w:r>
        <w:rPr>
          <w:rFonts w:ascii="Arial" w:hAnsi="Arial"/>
          <w:rtl w:val="0"/>
          <w:lang w:val="en-US" w:eastAsia="zh-TW"/>
        </w:rPr>
        <w:t>18</w:t>
      </w:r>
      <w:r>
        <w:rPr>
          <w:rFonts w:ascii="Arial" w:hAnsi="Arial"/>
          <w:rtl w:val="0"/>
          <w:lang w:val="zh-TW" w:eastAsia="zh-TW"/>
        </w:rPr>
        <w:t>:00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，超出</w:t>
      </w:r>
      <w:r>
        <w:rPr>
          <w:rFonts w:ascii="Arial" w:hAnsi="Arial"/>
          <w:rtl w:val="0"/>
          <w:lang w:val="zh-TW" w:eastAsia="zh-TW"/>
        </w:rPr>
        <w:t>21:00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不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接受寵物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安親。</w:t>
      </w:r>
    </w:p>
    <w:p>
      <w:pPr>
        <w:pStyle w:val="Body A"/>
        <w:numPr>
          <w:ilvl w:val="0"/>
          <w:numId w:val="2"/>
        </w:numPr>
        <w:bidi w:val="0"/>
        <w:spacing w:line="288" w:lineRule="auto"/>
        <w:ind w:right="0"/>
        <w:jc w:val="left"/>
        <w:rPr>
          <w:rFonts w:eastAsia="Arial" w:hint="eastAsia"/>
          <w:rtl w:val="0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若超過營業時間</w:t>
      </w:r>
      <w:r>
        <w:rPr>
          <w:rFonts w:ascii="Arial" w:hAnsi="Arial"/>
          <w:rtl w:val="0"/>
          <w:lang w:val="zh-TW" w:eastAsia="zh-TW"/>
        </w:rPr>
        <w:t>2</w:t>
      </w:r>
      <w:r>
        <w:rPr>
          <w:rFonts w:ascii="Arial" w:hAnsi="Arial"/>
          <w:rtl w:val="0"/>
          <w:lang w:val="en-US"/>
        </w:rPr>
        <w:t>1</w:t>
      </w:r>
      <w:r>
        <w:rPr>
          <w:rFonts w:ascii="Arial" w:hAnsi="Arial"/>
          <w:rtl w:val="0"/>
          <w:lang w:val="zh-TW" w:eastAsia="zh-TW"/>
        </w:rPr>
        <w:t>:00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乙方只能在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隔日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營業時間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接回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寵物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支付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入住房型的費用。</w:t>
      </w:r>
      <w:r>
        <w:rPr>
          <w:rFonts w:ascii="Arial" w:hAnsi="Arial"/>
          <w:rtl w:val="0"/>
          <w:lang w:val="zh-TW" w:eastAsia="zh-TW"/>
        </w:rPr>
        <w:t xml:space="preserve"> </w:t>
      </w:r>
    </w:p>
    <w:p>
      <w:pPr>
        <w:pStyle w:val="Body A"/>
        <w:spacing w:line="288" w:lineRule="auto"/>
        <w:rPr>
          <w:rFonts w:ascii="Arial" w:cs="Arial" w:hAnsi="Arial" w:eastAsia="Arial"/>
        </w:rPr>
      </w:pPr>
    </w:p>
    <w:p>
      <w:pPr>
        <w:pStyle w:val="Body A"/>
        <w:spacing w:line="288" w:lineRule="auto"/>
        <w:rPr>
          <w:rFonts w:ascii="Arial" w:cs="Arial" w:hAnsi="Arial" w:eastAsia="Arial"/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住宿行前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注意事項：</w:t>
      </w:r>
    </w:p>
    <w:p>
      <w:pPr>
        <w:pStyle w:val="Body A"/>
        <w:numPr>
          <w:ilvl w:val="0"/>
          <w:numId w:val="2"/>
        </w:numPr>
        <w:bidi w:val="0"/>
        <w:spacing w:line="288" w:lineRule="auto"/>
        <w:ind w:right="0"/>
        <w:jc w:val="left"/>
        <w:rPr>
          <w:rFonts w:eastAsia="Arial" w:hint="eastAsia"/>
          <w:rtl w:val="0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首次入住的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寵物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，需在入住前安排安親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（如確定寵物可以入住，首次安親費用將扣除）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，讓寵物適應環境和熟悉保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姆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（不能和住宿同天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，住宿和安親至少需隔一天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）。</w:t>
      </w:r>
    </w:p>
    <w:p>
      <w:pPr>
        <w:pStyle w:val="Body A"/>
        <w:numPr>
          <w:ilvl w:val="0"/>
          <w:numId w:val="2"/>
        </w:numPr>
        <w:bidi w:val="0"/>
        <w:spacing w:line="288" w:lineRule="auto"/>
        <w:ind w:right="0"/>
        <w:jc w:val="left"/>
        <w:rPr>
          <w:rFonts w:eastAsia="Arial" w:hint="eastAsia"/>
          <w:rtl w:val="0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寵物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第一次入館需出示獸醫師蓋章的寵物年度疫苗手冊、並告知已施打「多合一」和「狂犬病」疫苗。</w:t>
      </w:r>
    </w:p>
    <w:p>
      <w:pPr>
        <w:pStyle w:val="Body A"/>
        <w:numPr>
          <w:ilvl w:val="0"/>
          <w:numId w:val="2"/>
        </w:numPr>
        <w:bidi w:val="0"/>
        <w:spacing w:line="288" w:lineRule="auto"/>
        <w:ind w:right="0"/>
        <w:jc w:val="left"/>
        <w:rPr>
          <w:rFonts w:eastAsia="Arial" w:hint="eastAsia"/>
          <w:rtl w:val="0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寵物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每次入館一個月內需使用過體內和體內外驅蟲藥預防。</w:t>
      </w:r>
    </w:p>
    <w:p>
      <w:pPr>
        <w:pStyle w:val="Body A"/>
        <w:numPr>
          <w:ilvl w:val="0"/>
          <w:numId w:val="2"/>
        </w:numPr>
        <w:spacing w:line="288" w:lineRule="auto"/>
        <w:rPr>
          <w:rFonts w:eastAsia="Arial" w:hint="eastAsia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住宿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以</w:t>
      </w:r>
      <w:r>
        <w:rPr>
          <w:rFonts w:ascii="Arial" w:hAnsi="Arial"/>
          <w:rtl w:val="0"/>
          <w:lang w:val="zh-TW" w:eastAsia="zh-TW"/>
        </w:rPr>
        <w:t>24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小時為單位，可辦理住宿時間</w:t>
      </w:r>
      <w:r>
        <w:rPr>
          <w:rFonts w:ascii="Arial" w:hAnsi="Arial"/>
          <w:rtl w:val="0"/>
          <w:lang w:val="zh-TW" w:eastAsia="zh-TW"/>
        </w:rPr>
        <w:t>0</w:t>
      </w:r>
      <w:r>
        <w:rPr>
          <w:rFonts w:ascii="Arial" w:hAnsi="Arial"/>
          <w:rtl w:val="0"/>
          <w:lang w:val="en-US"/>
        </w:rPr>
        <w:t>9</w:t>
      </w:r>
      <w:r>
        <w:rPr>
          <w:rFonts w:ascii="Arial" w:hAnsi="Arial"/>
          <w:rtl w:val="0"/>
          <w:lang w:val="zh-TW" w:eastAsia="zh-TW"/>
        </w:rPr>
        <w:t>:00-2</w:t>
      </w:r>
      <w:r>
        <w:rPr>
          <w:rFonts w:ascii="Arial" w:hAnsi="Arial"/>
          <w:rtl w:val="0"/>
          <w:lang w:val="en-US"/>
        </w:rPr>
        <w:t>0</w:t>
      </w:r>
      <w:r>
        <w:rPr>
          <w:rFonts w:ascii="Arial" w:hAnsi="Arial"/>
          <w:rtl w:val="0"/>
          <w:lang w:val="zh-TW" w:eastAsia="zh-TW"/>
        </w:rPr>
        <w:t>:00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，超過接送時間</w:t>
      </w:r>
      <w:r>
        <w:rPr>
          <w:rFonts w:ascii="Arial" w:hAnsi="Arial"/>
          <w:rtl w:val="0"/>
          <w:lang w:val="zh-TW" w:eastAsia="zh-TW"/>
        </w:rPr>
        <w:t>PM8:00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加收</w:t>
      </w:r>
      <w:r>
        <w:rPr>
          <w:rFonts w:ascii="Arial" w:hAnsi="Arial"/>
          <w:rtl w:val="0"/>
          <w:lang w:val="en-US" w:eastAsia="zh-TW"/>
        </w:rPr>
        <w:t>5</w:t>
      </w:r>
      <w:r>
        <w:rPr>
          <w:rFonts w:ascii="Arial" w:hAnsi="Arial"/>
          <w:rtl w:val="0"/>
          <w:lang w:val="zh-TW" w:eastAsia="zh-TW"/>
        </w:rPr>
        <w:t>00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元超時費，退房時間若超過營業時間</w:t>
      </w:r>
      <w:r>
        <w:rPr>
          <w:rFonts w:ascii="Arial" w:hAnsi="Arial"/>
          <w:rtl w:val="0"/>
          <w:lang w:val="zh-TW" w:eastAsia="zh-TW"/>
        </w:rPr>
        <w:t>PM9:00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視為過夜，需加收入住房型一晚的費用。</w:t>
      </w:r>
    </w:p>
    <w:p>
      <w:pPr>
        <w:pStyle w:val="Body A"/>
        <w:numPr>
          <w:ilvl w:val="0"/>
          <w:numId w:val="2"/>
        </w:numPr>
        <w:bidi w:val="0"/>
        <w:spacing w:line="288" w:lineRule="auto"/>
        <w:ind w:right="0"/>
        <w:jc w:val="left"/>
        <w:rPr>
          <w:rFonts w:eastAsia="Arial" w:hint="eastAsia"/>
          <w:rtl w:val="0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住宿期間用餐建議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乙方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準備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寵物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平常在家吃習慣的食物（鮮食、罐頭、飼料）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，甲方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提供冷藏（凍）保存及加熱服務，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好讓寵物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維持在家相同的飲食習慣。</w:t>
      </w:r>
    </w:p>
    <w:p>
      <w:pPr>
        <w:pStyle w:val="Body A"/>
        <w:numPr>
          <w:ilvl w:val="0"/>
          <w:numId w:val="2"/>
        </w:numPr>
        <w:bidi w:val="0"/>
        <w:spacing w:line="288" w:lineRule="auto"/>
        <w:ind w:right="0"/>
        <w:jc w:val="left"/>
        <w:rPr>
          <w:rFonts w:eastAsia="Arial" w:hint="eastAsia"/>
          <w:rtl w:val="0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睡墊、玩具、飯碗、水碗等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甲方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皆有提供，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乙方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也可自備寵物平常在家習慣的用品，尤其是貓咪需要有自己氣味的用品來建立安全感。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zh-TW" w:eastAsia="zh-TW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